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725A32"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C342A">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A3296" w:rsidRPr="00DA3296">
        <w:t>Paralegal Practicum</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A3296" w:rsidRPr="00DA3296">
        <w:t>PALG 2903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A3296" w:rsidRPr="00DA3296">
        <w:t>PALG 290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C342A">
        <w:fldChar w:fldCharType="begin">
          <w:ffData>
            <w:name w:val="Text27"/>
            <w:enabled/>
            <w:calcOnExit w:val="0"/>
            <w:textInput>
              <w:maxLength w:val="30"/>
            </w:textInput>
          </w:ffData>
        </w:fldChar>
      </w:r>
      <w:bookmarkStart w:id="5" w:name="Text27"/>
      <w:r w:rsidRPr="008C342A">
        <w:instrText xml:space="preserve"> FORMTEXT </w:instrText>
      </w:r>
      <w:r w:rsidRPr="008C342A">
        <w:fldChar w:fldCharType="separate"/>
      </w:r>
      <w:r w:rsidR="00DA3296" w:rsidRPr="008C342A">
        <w:t>0</w:t>
      </w:r>
      <w:r w:rsidRPr="008C342A">
        <w:fldChar w:fldCharType="end"/>
      </w:r>
      <w:bookmarkEnd w:id="5"/>
      <w:r w:rsidRPr="008C342A">
        <w:t>-</w:t>
      </w:r>
      <w:r w:rsidRPr="008C342A">
        <w:fldChar w:fldCharType="begin">
          <w:ffData>
            <w:name w:val="Text33"/>
            <w:enabled/>
            <w:calcOnExit w:val="0"/>
            <w:textInput/>
          </w:ffData>
        </w:fldChar>
      </w:r>
      <w:bookmarkStart w:id="6" w:name="Text33"/>
      <w:r w:rsidRPr="008C342A">
        <w:instrText xml:space="preserve"> FORMTEXT </w:instrText>
      </w:r>
      <w:r w:rsidRPr="008C342A">
        <w:fldChar w:fldCharType="separate"/>
      </w:r>
      <w:r w:rsidR="00DA3296" w:rsidRPr="008C342A">
        <w:t>9</w:t>
      </w:r>
      <w:r w:rsidRPr="008C342A">
        <w:fldChar w:fldCharType="end"/>
      </w:r>
      <w:bookmarkEnd w:id="6"/>
      <w:r w:rsidRPr="008C342A">
        <w:t>-</w:t>
      </w:r>
      <w:r w:rsidRPr="008C342A">
        <w:fldChar w:fldCharType="begin">
          <w:ffData>
            <w:name w:val="Text34"/>
            <w:enabled/>
            <w:calcOnExit w:val="0"/>
            <w:textInput/>
          </w:ffData>
        </w:fldChar>
      </w:r>
      <w:bookmarkStart w:id="7" w:name="Text34"/>
      <w:r w:rsidRPr="008C342A">
        <w:instrText xml:space="preserve"> FORMTEXT </w:instrText>
      </w:r>
      <w:r w:rsidRPr="008C342A">
        <w:fldChar w:fldCharType="separate"/>
      </w:r>
      <w:r w:rsidR="00DA3296" w:rsidRPr="008C342A">
        <w:t>3</w:t>
      </w:r>
      <w:r w:rsidRPr="008C342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C342A">
        <w:fldChar w:fldCharType="begin">
          <w:ffData>
            <w:name w:val="Text27"/>
            <w:enabled/>
            <w:calcOnExit w:val="0"/>
            <w:textInput>
              <w:maxLength w:val="30"/>
            </w:textInput>
          </w:ffData>
        </w:fldChar>
      </w:r>
      <w:r w:rsidRPr="008C342A">
        <w:instrText xml:space="preserve"> FORMTEXT </w:instrText>
      </w:r>
      <w:r w:rsidRPr="008C342A">
        <w:fldChar w:fldCharType="separate"/>
      </w:r>
      <w:r w:rsidR="00725A32" w:rsidRPr="008C342A">
        <w:t>0</w:t>
      </w:r>
      <w:r w:rsidRPr="008C342A">
        <w:fldChar w:fldCharType="end"/>
      </w:r>
      <w:r w:rsidRPr="008C342A">
        <w:t>-</w:t>
      </w:r>
      <w:r w:rsidRPr="008C342A">
        <w:fldChar w:fldCharType="begin">
          <w:ffData>
            <w:name w:val="Text35"/>
            <w:enabled/>
            <w:calcOnExit w:val="0"/>
            <w:textInput/>
          </w:ffData>
        </w:fldChar>
      </w:r>
      <w:bookmarkStart w:id="8" w:name="Text35"/>
      <w:r w:rsidRPr="008C342A">
        <w:instrText xml:space="preserve"> FORMTEXT </w:instrText>
      </w:r>
      <w:r w:rsidRPr="008C342A">
        <w:fldChar w:fldCharType="separate"/>
      </w:r>
      <w:r w:rsidR="00725A32" w:rsidRPr="008C342A">
        <w:t>135</w:t>
      </w:r>
      <w:r w:rsidRPr="008C342A">
        <w:fldChar w:fldCharType="end"/>
      </w:r>
      <w:bookmarkEnd w:id="8"/>
      <w:r w:rsidRPr="008C342A">
        <w:t>-</w:t>
      </w:r>
      <w:r w:rsidRPr="008C342A">
        <w:fldChar w:fldCharType="begin">
          <w:ffData>
            <w:name w:val="Text36"/>
            <w:enabled/>
            <w:calcOnExit w:val="0"/>
            <w:textInput/>
          </w:ffData>
        </w:fldChar>
      </w:r>
      <w:bookmarkStart w:id="9" w:name="Text36"/>
      <w:r w:rsidRPr="008C342A">
        <w:instrText xml:space="preserve"> FORMTEXT </w:instrText>
      </w:r>
      <w:r w:rsidRPr="008C342A">
        <w:fldChar w:fldCharType="separate"/>
      </w:r>
      <w:r w:rsidR="00725A32" w:rsidRPr="008C342A">
        <w:t>135</w:t>
      </w:r>
      <w:r w:rsidRPr="008C342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A3296" w:rsidRPr="00DA3296">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20365" w:rsidRPr="00620365">
        <w:t>Introduces students to the practical role of the paralegal assisting the attorney. Students will learn the basic skills involved in paralegal work including legal research and writing, document preparation, investigation and interviewing, client relations, file management, time-keeping and litigation support. Students will also learn career expectations and how to explore employment opportunities.  The students will work under the supervision of an attorney in an approved legal setting.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20365" w:rsidRPr="00620365">
        <w:t>Departmental Approval</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20365" w:rsidRPr="0062036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20365" w:rsidRPr="00620365">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72400" w:rsidRPr="00A72400">
        <w:t>Demonstrate organizational skills necessary for successful law office functioning, including categorizing and organizing documents, managing time and using forms.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72400" w:rsidRPr="00A72400">
        <w:t>Demonstrate legal research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72400" w:rsidRPr="00A72400">
        <w:t>Demonstrate critical thinking, writing and legal analysis skills</w:t>
      </w:r>
      <w:r w:rsidR="00A72400">
        <w: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72400" w:rsidRPr="00A72400">
        <w:t>Communicate effectively with attorney, clients and staff.</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234DA" w:rsidRPr="00E234DA">
        <w:t>Students will submit a portfolio that will be graded using a departmental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F6774" w:rsidRPr="00AF6774" w:rsidRDefault="00594256" w:rsidP="00AF6774">
      <w:r>
        <w:fldChar w:fldCharType="begin">
          <w:ffData>
            <w:name w:val="Text1"/>
            <w:enabled/>
            <w:calcOnExit w:val="0"/>
            <w:textInput/>
          </w:ffData>
        </w:fldChar>
      </w:r>
      <w:bookmarkStart w:id="21" w:name="Text1"/>
      <w:r>
        <w:instrText xml:space="preserve"> FORMTEXT </w:instrText>
      </w:r>
      <w:r>
        <w:fldChar w:fldCharType="separate"/>
      </w:r>
      <w:r w:rsidR="00725A32">
        <w:t>I.</w:t>
      </w:r>
      <w:r w:rsidR="00725A32">
        <w:tab/>
      </w:r>
      <w:r w:rsidR="00AF6774" w:rsidRPr="00AF6774">
        <w:t>Case management</w:t>
      </w:r>
    </w:p>
    <w:p w:rsidR="00AF6774" w:rsidRPr="00AF6774" w:rsidRDefault="00725A32" w:rsidP="00725A32">
      <w:pPr>
        <w:ind w:left="720" w:hanging="360"/>
      </w:pPr>
      <w:r>
        <w:t>a.</w:t>
      </w:r>
      <w:r>
        <w:tab/>
      </w:r>
      <w:r w:rsidR="00AF6774" w:rsidRPr="00AF6774">
        <w:t>setting up case files</w:t>
      </w:r>
    </w:p>
    <w:p w:rsidR="00AF6774" w:rsidRPr="00AF6774" w:rsidRDefault="00725A32" w:rsidP="00725A32">
      <w:pPr>
        <w:ind w:left="720" w:hanging="360"/>
      </w:pPr>
      <w:r>
        <w:t>b.</w:t>
      </w:r>
      <w:r>
        <w:tab/>
      </w:r>
      <w:r w:rsidR="00AF6774" w:rsidRPr="00AF6774">
        <w:t>time keeping</w:t>
      </w:r>
    </w:p>
    <w:p w:rsidR="00AF6774" w:rsidRPr="00AF6774" w:rsidRDefault="00725A32" w:rsidP="00725A32">
      <w:pPr>
        <w:ind w:left="720" w:hanging="360"/>
      </w:pPr>
      <w:r>
        <w:t>c.</w:t>
      </w:r>
      <w:r>
        <w:tab/>
      </w:r>
      <w:r w:rsidR="00AF6774" w:rsidRPr="00AF6774">
        <w:t>conflicts checks</w:t>
      </w:r>
    </w:p>
    <w:p w:rsidR="00725A32" w:rsidRDefault="00725A32" w:rsidP="00AF6774"/>
    <w:p w:rsidR="00AF6774" w:rsidRPr="00AF6774" w:rsidRDefault="00725A32" w:rsidP="00AF6774">
      <w:r>
        <w:t>II.</w:t>
      </w:r>
      <w:r>
        <w:tab/>
      </w:r>
      <w:r w:rsidR="00AF6774" w:rsidRPr="00AF6774">
        <w:t>Legal ethics</w:t>
      </w:r>
    </w:p>
    <w:p w:rsidR="00AF6774" w:rsidRPr="00AF6774" w:rsidRDefault="00725A32" w:rsidP="00725A32">
      <w:pPr>
        <w:ind w:left="720" w:hanging="360"/>
      </w:pPr>
      <w:r>
        <w:t>a.</w:t>
      </w:r>
      <w:r>
        <w:tab/>
      </w:r>
      <w:r w:rsidR="00AF6774" w:rsidRPr="00AF6774">
        <w:t>confidentiality</w:t>
      </w:r>
    </w:p>
    <w:p w:rsidR="00AF6774" w:rsidRPr="00AF6774" w:rsidRDefault="00725A32" w:rsidP="00725A32">
      <w:pPr>
        <w:ind w:left="720" w:hanging="360"/>
      </w:pPr>
      <w:r>
        <w:t>b.</w:t>
      </w:r>
      <w:r>
        <w:tab/>
      </w:r>
      <w:r w:rsidR="00AF6774" w:rsidRPr="00AF6774">
        <w:t>unauthorized practice of law</w:t>
      </w:r>
    </w:p>
    <w:p w:rsidR="00725A32" w:rsidRDefault="00725A32" w:rsidP="00AF6774"/>
    <w:p w:rsidR="00AF6774" w:rsidRPr="00AF6774" w:rsidRDefault="00725A32" w:rsidP="00AF6774">
      <w:r>
        <w:t>III.</w:t>
      </w:r>
      <w:r>
        <w:tab/>
      </w:r>
      <w:r w:rsidR="00AF6774" w:rsidRPr="00AF6774">
        <w:t>Legal research</w:t>
      </w:r>
    </w:p>
    <w:p w:rsidR="00AF6774" w:rsidRPr="00AF6774" w:rsidRDefault="00725A32" w:rsidP="00725A32">
      <w:pPr>
        <w:ind w:left="720" w:hanging="360"/>
      </w:pPr>
      <w:r>
        <w:t>a.</w:t>
      </w:r>
      <w:r>
        <w:tab/>
      </w:r>
      <w:r w:rsidR="00AF6774" w:rsidRPr="00AF6774">
        <w:t>drafts</w:t>
      </w:r>
    </w:p>
    <w:p w:rsidR="00AF6774" w:rsidRPr="00AF6774" w:rsidRDefault="00725A32" w:rsidP="00725A32">
      <w:pPr>
        <w:ind w:left="720" w:hanging="360"/>
      </w:pPr>
      <w:r>
        <w:t>b.</w:t>
      </w:r>
      <w:r>
        <w:tab/>
      </w:r>
      <w:r w:rsidR="00AF6774" w:rsidRPr="00AF6774">
        <w:t>contracts</w:t>
      </w:r>
    </w:p>
    <w:p w:rsidR="00AF6774" w:rsidRPr="00AF6774" w:rsidRDefault="00725A32" w:rsidP="00725A32">
      <w:pPr>
        <w:ind w:left="720" w:hanging="360"/>
      </w:pPr>
      <w:r>
        <w:t>c.</w:t>
      </w:r>
      <w:r>
        <w:tab/>
      </w:r>
      <w:r w:rsidR="00AF6774" w:rsidRPr="00AF6774">
        <w:t>Case briefs</w:t>
      </w:r>
    </w:p>
    <w:p w:rsidR="00725A32" w:rsidRDefault="00725A32" w:rsidP="00AF6774"/>
    <w:p w:rsidR="00AF6774" w:rsidRPr="00AF6774" w:rsidRDefault="00725A32" w:rsidP="00AF6774">
      <w:r>
        <w:t>IV.</w:t>
      </w:r>
      <w:r>
        <w:tab/>
      </w:r>
      <w:r w:rsidR="00AF6774" w:rsidRPr="00AF6774">
        <w:t>Employment</w:t>
      </w:r>
    </w:p>
    <w:p w:rsidR="00AF6774" w:rsidRPr="00AF6774" w:rsidRDefault="00725A32" w:rsidP="00725A32">
      <w:pPr>
        <w:ind w:left="720" w:hanging="360"/>
      </w:pPr>
      <w:r>
        <w:t>a.</w:t>
      </w:r>
      <w:r>
        <w:tab/>
      </w:r>
      <w:r w:rsidR="00AF6774" w:rsidRPr="00AF6774">
        <w:t>resources</w:t>
      </w:r>
    </w:p>
    <w:p w:rsidR="00AF6774" w:rsidRPr="00AF6774" w:rsidRDefault="00725A32" w:rsidP="00725A32">
      <w:pPr>
        <w:ind w:left="720" w:hanging="360"/>
      </w:pPr>
      <w:r>
        <w:t>b.</w:t>
      </w:r>
      <w:r>
        <w:tab/>
      </w:r>
      <w:r w:rsidR="00AF6774" w:rsidRPr="00AF6774">
        <w:t>ABA</w:t>
      </w:r>
    </w:p>
    <w:p w:rsidR="00AF6774" w:rsidRPr="00AF6774" w:rsidRDefault="00725A32" w:rsidP="00725A32">
      <w:pPr>
        <w:ind w:left="720" w:hanging="360"/>
      </w:pPr>
      <w:r>
        <w:t>c.</w:t>
      </w:r>
      <w:r>
        <w:tab/>
      </w:r>
      <w:r w:rsidR="00AF6774" w:rsidRPr="00AF6774">
        <w:t>Resume</w:t>
      </w:r>
    </w:p>
    <w:p w:rsidR="00AF6774" w:rsidRPr="00AF6774" w:rsidRDefault="00725A32" w:rsidP="00725A32">
      <w:pPr>
        <w:ind w:left="720" w:hanging="360"/>
      </w:pPr>
      <w:r>
        <w:t>d.</w:t>
      </w:r>
      <w:r>
        <w:tab/>
      </w:r>
      <w:r w:rsidR="00AF6774" w:rsidRPr="00AF6774">
        <w:t>Cover letter</w:t>
      </w:r>
    </w:p>
    <w:p w:rsidR="00594256" w:rsidRDefault="00594256" w:rsidP="00505C66">
      <w:r>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42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sydKR5g5qxKZ2e5wxMQlq77wjcu/q2m0BUkXM9qiDX2pRNncyUDhC0dZBehCZmLMU0aV5DfzrzitCYFVLl0OQ==" w:salt="tsQxS5/iiNvbefA54h/k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06FD"/>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0365"/>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5A32"/>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42A"/>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2400"/>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6774"/>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3296"/>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34DA"/>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F9EE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ED0FB6-1D76-40EC-BECF-BABA6422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564</Words>
  <Characters>3580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2020-07-31T22:19:00Z</dcterms:created>
  <dcterms:modified xsi:type="dcterms:W3CDTF">2020-09-05T17:38:00Z</dcterms:modified>
</cp:coreProperties>
</file>